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B" w:rsidRPr="0074196B" w:rsidRDefault="0074196B" w:rsidP="007419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419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„Sem magasság, sem mélység nem rettent” — kulturális értékeink a Kárpát-medencében</w:t>
      </w:r>
    </w:p>
    <w:p w:rsidR="0074196B" w:rsidRPr="0074196B" w:rsidRDefault="0074196B" w:rsidP="00741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96B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Péter</w:t>
      </w:r>
    </w:p>
    <w:p w:rsidR="0074196B" w:rsidRPr="0074196B" w:rsidRDefault="0074196B" w:rsidP="00741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96B">
        <w:rPr>
          <w:rFonts w:ascii="Times New Roman" w:eastAsia="Times New Roman" w:hAnsi="Times New Roman" w:cs="Times New Roman"/>
          <w:sz w:val="24"/>
          <w:szCs w:val="24"/>
          <w:lang w:eastAsia="hu-HU"/>
        </w:rPr>
        <w:t>2018.10.21</w:t>
      </w:r>
    </w:p>
    <w:p w:rsidR="0074196B" w:rsidRPr="0074196B" w:rsidRDefault="0074196B" w:rsidP="00741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96B">
        <w:rPr>
          <w:rFonts w:ascii="Times New Roman" w:eastAsia="Times New Roman" w:hAnsi="Times New Roman" w:cs="Times New Roman"/>
          <w:sz w:val="24"/>
          <w:szCs w:val="24"/>
          <w:lang w:eastAsia="hu-HU"/>
        </w:rPr>
        <w:t>LXXIII. évfolyam 42. szám</w:t>
      </w:r>
    </w:p>
    <w:p w:rsidR="0074196B" w:rsidRPr="0074196B" w:rsidRDefault="0074196B" w:rsidP="00741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741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Riport</w:t>
        </w:r>
      </w:hyperlink>
    </w:p>
    <w:p w:rsidR="0074196B" w:rsidRPr="0074196B" w:rsidRDefault="0074196B" w:rsidP="007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9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03EA7B26" wp14:editId="55830B37">
            <wp:extent cx="2857500" cy="2034540"/>
            <wp:effectExtent l="0" t="0" r="0" b="3810"/>
            <wp:docPr id="1" name="Kép 1" descr="„Sem magasság, sem mélység nem rettent” — kulturális értékeink a Kárpát-medencé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„Sem magasság, sem mélység nem rettent” — kulturális értékeink a Kárpát-medencé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6B" w:rsidRPr="0074196B" w:rsidRDefault="0074196B" w:rsidP="00741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196B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Könyvbemutatóval köszöntötték a hetvenéves dr. Szőke Annát</w:t>
      </w:r>
    </w:p>
    <w:p w:rsidR="0074196B" w:rsidRDefault="0074196B" w:rsidP="0074196B">
      <w:pPr>
        <w:pStyle w:val="NormlWeb"/>
      </w:pPr>
      <w:r>
        <w:t xml:space="preserve">A Kiss Lajos Néprajzi Társaság Kishegyesen, a Kátai-vendégházban mutatta be </w:t>
      </w:r>
      <w:r>
        <w:rPr>
          <w:rStyle w:val="Kiemels"/>
        </w:rPr>
        <w:t>„Sem magasság, sem mélység nem rettent”</w:t>
      </w:r>
      <w:r>
        <w:t> </w:t>
      </w:r>
      <w:r>
        <w:rPr>
          <w:rStyle w:val="Kiemels"/>
        </w:rPr>
        <w:t>—</w:t>
      </w:r>
      <w:r>
        <w:t xml:space="preserve"> </w:t>
      </w:r>
      <w:r>
        <w:rPr>
          <w:rStyle w:val="Kiemels"/>
        </w:rPr>
        <w:t>kulturális értékeink a Kárpát-medencében</w:t>
      </w:r>
      <w:r>
        <w:t xml:space="preserve"> címmel megjelent harmadik tanulmánykötetét. A reformáció 500. évfordulója alkalmából 2017-ben megrendezett emlékkonferencia előadásaiból a kötetet </w:t>
      </w:r>
      <w:r>
        <w:rPr>
          <w:rStyle w:val="Kiemels2"/>
        </w:rPr>
        <w:t>dr. Szőke</w:t>
      </w:r>
      <w:r>
        <w:t xml:space="preserve"> </w:t>
      </w:r>
      <w:r>
        <w:rPr>
          <w:rStyle w:val="Kiemels2"/>
        </w:rPr>
        <w:t>Anna</w:t>
      </w:r>
      <w:r>
        <w:t xml:space="preserve"> szerkesztette, és az előszavát is maga írta. A 300 oldalas könyvben 28 tanulmány olvasható. Dr. Szőke Anna a könyvbemutató napján ünnepelte 70. születésnapját, így az esemény kezdetén eddigi gazdag életútját méltatva köszöntötték az egybegyűltek.</w:t>
      </w:r>
    </w:p>
    <w:p w:rsidR="0074196B" w:rsidRDefault="0074196B" w:rsidP="0074196B">
      <w:pPr>
        <w:pStyle w:val="NormlWeb"/>
      </w:pPr>
      <w:r>
        <w:t xml:space="preserve">A Kiss Lajos Néprajzi Társaság a kutatás, a néprajz és a kulturális antropológia délvidéki csúcsintézménye, mely Szőke Anna vezetésével került ilyen meghatározó helyzetbe — emelte ki </w:t>
      </w:r>
      <w:r>
        <w:rPr>
          <w:rStyle w:val="Kiemels2"/>
        </w:rPr>
        <w:t>Hajnal Jenő</w:t>
      </w:r>
      <w:r>
        <w:t xml:space="preserve">, a Magyar Nemzeti Tanács elnöke a rendezvényen. Az ünnepeltről elmondta, hogy valójában máig és mindvégig megmaradt óvodapedagógusnak, miközben a vajdasági szórványmagyarság kiváló kutatója lett. Hajnal kiemelte, hogy a terepet körbejárva azzal szembesülhetett, hogy azt, amit akkor a kutatások leírtak, ma kézzelfogható eredménnyé tudta változtatni a politika és a Magyar Nemzeti Tanács. A tényfeltárás nyomán mára már játszóterek, óvodák, óvodai sarkok nyíltak a szórványvidékeken, hozzájárulva a magyarság megmaradásához. Versec környékét, elsősorban </w:t>
      </w:r>
      <w:proofErr w:type="spellStart"/>
      <w:r>
        <w:t>Ürményházát</w:t>
      </w:r>
      <w:proofErr w:type="spellEnd"/>
      <w:r>
        <w:t xml:space="preserve">, </w:t>
      </w:r>
      <w:proofErr w:type="spellStart"/>
      <w:r>
        <w:t>Székelykevét</w:t>
      </w:r>
      <w:proofErr w:type="spellEnd"/>
      <w:r>
        <w:t>, Udvarszállást emelte ki az MNT elnöke ilyen szempontból.</w:t>
      </w:r>
    </w:p>
    <w:p w:rsidR="0088283D" w:rsidRDefault="0074196B">
      <w:r>
        <w:rPr>
          <w:noProof/>
          <w:lang w:eastAsia="hu-HU"/>
        </w:rPr>
        <w:lastRenderedPageBreak/>
        <w:drawing>
          <wp:inline distT="0" distB="0" distL="0" distR="0" wp14:anchorId="0FD5EC75" wp14:editId="54777E8E">
            <wp:extent cx="5760720" cy="4111059"/>
            <wp:effectExtent l="0" t="0" r="0" b="3810"/>
            <wp:docPr id="2" name="Kép 2" descr="http://hetnap.com/files/gallery/3078/2018.10.21.06.43.48_raffay_judit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tnap.com/files/gallery/3078/2018.10.21.06.43.48_raffay_judit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6B" w:rsidRDefault="0074196B"/>
    <w:p w:rsidR="0074196B" w:rsidRDefault="0074196B" w:rsidP="0074196B">
      <w:pPr>
        <w:pStyle w:val="NormlWeb"/>
      </w:pPr>
      <w:r>
        <w:t xml:space="preserve">Dr. Szőke Anna több mint tíz évig volt a </w:t>
      </w:r>
      <w:proofErr w:type="spellStart"/>
      <w:r>
        <w:t>kishegyesi</w:t>
      </w:r>
      <w:proofErr w:type="spellEnd"/>
      <w:r>
        <w:t xml:space="preserve"> Petőfi Sándor Művelődési Egyesület elnöke. A ’90-es évek elején vette át az egyesület irányítását, amikor a falu művelődési életét a pangás jellemezte. Lapunknak nyilatkozva úgy emlékezett azokra az időkre, amikor megnyíltak a határok, az anyaországból és a Kárpát-medence egész területéről jöttek vendégszerepelni a csoportok Kishegyesre. Sikerült a falu akkor még pangó művelődési életét is fellendíteni, a nevéhez köthető a néptánccsoport megalakítása is. Ekkor döbbent rá, mennyire kevés a tudása a kultúránkról. Ez a felismerés sarkallta, hogy lépjen egy nagyot, és közvetve ez vezetett odáig, hogy néprajzot tanuljon, és doktoráljon is belőle. Mindig aktív volt, óvónőként bábcsoportot vezetett, író-olvasó találkozókat szervezett, a művelődési egyesület elnökeként pedig számos néptánccsoportot hívott meg. 1996-ban a debreceni nyári akadémiára is eljutott, ami szintén meghatározó volt pályája során. Negyvennyolc évesen kezdte meg ott az egyetemi tanulmányait. A néprajz szakot a Debreceni Egyetemen végezte el, ahol később doktori fokozatot is szerzett. Kiterjedt kutatásokat végzett Vajdaságban, jelentős eredményeket ért el a hagyományok gyűjtése, a vallási néprajz és a társadalomnéprajz területén. Szervezői tevékenysége is kiemelkedő. A nevéhez fűződik a többi közt a Vajdasági Magyar Óvodapedagógusok Egyesületének megalapítása, a Vajdasági Magyar Óvodások Színjátszó Találkozójának létrehozása, a Kiss Lajos Néprajzi Társaság elnöki tisztségét pedig 2013 óta tölti be. 2000-ben jelent meg az </w:t>
      </w:r>
      <w:r>
        <w:rPr>
          <w:rStyle w:val="Kiemels"/>
        </w:rPr>
        <w:t>Elszaladt a kemence</w:t>
      </w:r>
      <w:r>
        <w:t> című könyve, mely Magyarországon is forradalmasította az óvodai programot. A kétezer példány nagyon gyorsan elkelt, mert ez volt az első ilyen jellegű kiadvány.</w:t>
      </w:r>
    </w:p>
    <w:p w:rsidR="0074196B" w:rsidRDefault="0074196B" w:rsidP="0074196B">
      <w:pPr>
        <w:pStyle w:val="NormlWeb"/>
      </w:pPr>
      <w:r>
        <w:rPr>
          <w:noProof/>
          <w:color w:val="0000FF"/>
        </w:rPr>
        <w:lastRenderedPageBreak/>
        <w:drawing>
          <wp:inline distT="0" distB="0" distL="0" distR="0" wp14:anchorId="07FD2FF3" wp14:editId="172525DB">
            <wp:extent cx="6431280" cy="8382000"/>
            <wp:effectExtent l="0" t="0" r="7620" b="0"/>
            <wp:docPr id="3" name="Kép 3" descr="http://hetnap.com/files/gallery/3078/2018.10.21.06.43.37_az_unepelt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tnap.com/files/gallery/3078/2018.10.21.06.43.37_az_unepelt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</w:t>
      </w:r>
      <w:proofErr w:type="spellStart"/>
      <w:r>
        <w:t>kishegyesi</w:t>
      </w:r>
      <w:proofErr w:type="spellEnd"/>
      <w:r>
        <w:t xml:space="preserve"> nyugalmazott óvópedagógus, népművelő, néprajzkutató számos rangos elismerést kapott, határon innen és túl egyaránt elismerték munkáját. A többi közt a Magyar </w:t>
      </w:r>
      <w:r>
        <w:lastRenderedPageBreak/>
        <w:t xml:space="preserve">Életfa díj egyik kitüntetettje, 2000 óta a Magyar Kultúra Lovagja, 2009-ben Aracs-díjban, 2013-ban Györffy István-emlékéremben részesült. 2010-ben megválasztották Kishegyes díszpolgárának. A vajdasági magyarok néprajzi kutatása terén kifejtett munkája és eredményei elismeréseként a Magyar Néprajzi Társaság az idén a Pro </w:t>
      </w:r>
      <w:proofErr w:type="spellStart"/>
      <w:r>
        <w:t>Ethnographia</w:t>
      </w:r>
      <w:proofErr w:type="spellEnd"/>
      <w:r>
        <w:t xml:space="preserve"> </w:t>
      </w:r>
      <w:proofErr w:type="spellStart"/>
      <w:r>
        <w:t>Minoritatum</w:t>
      </w:r>
      <w:proofErr w:type="spellEnd"/>
      <w:r>
        <w:t xml:space="preserve"> emlékéremmel tüntette ki.</w:t>
      </w:r>
    </w:p>
    <w:p w:rsidR="0074196B" w:rsidRDefault="0074196B" w:rsidP="0074196B">
      <w:pPr>
        <w:pStyle w:val="NormlWeb"/>
      </w:pPr>
      <w:r>
        <w:t xml:space="preserve">Dr. Szőke Anna a kezdetekre visszaemlékezve elmondta, mindig is ambiciózus volt. Szüleivel sokat dolgoztak, de ezt jókedvvel csinálták, amikor még gyermek volt. A népdalokat az édesanyjától tanulta, a mondókákat az édesapjától. Tanítónő szeretett volna lenni, de tanára, </w:t>
      </w:r>
      <w:proofErr w:type="spellStart"/>
      <w:r>
        <w:t>Csúsz</w:t>
      </w:r>
      <w:proofErr w:type="spellEnd"/>
      <w:r>
        <w:t xml:space="preserve"> János javaslatára inkább az óvónői pályát választotta, mivel a matematika nem volt az erőssége. Újvidéken, ahol óvónőképzőbe indult, eleinte drámai volt a szembesülés az új világgal, viszont a harmadik évben már az önképzőkör elnökévé választották.</w:t>
      </w:r>
    </w:p>
    <w:p w:rsidR="0074196B" w:rsidRDefault="0074196B" w:rsidP="0074196B">
      <w:pPr>
        <w:pStyle w:val="NormlWeb"/>
      </w:pPr>
      <w:r>
        <w:t>A rendezvényen az ünnepelt külön köszönetet mondott a Magyar Nemzeti Tanácsnak, illetve elnökének, Hajnal Jenő úrnak, aki Szőke Anna elmondása szerint mindig megértéssel viszonyult a néprajzkutatók és óvodapedagógusok számára szervezett rendezvényekhez, illetve szükség esetén az esetlegesen felmerülő gondok megoldását is gyorsan és hatékonyan tudta támogatni.</w:t>
      </w:r>
    </w:p>
    <w:p w:rsidR="0074196B" w:rsidRDefault="0074196B" w:rsidP="0074196B">
      <w:pPr>
        <w:pStyle w:val="NormlWeb"/>
      </w:pPr>
      <w:r>
        <w:rPr>
          <w:noProof/>
          <w:color w:val="0000FF"/>
        </w:rPr>
        <w:lastRenderedPageBreak/>
        <w:drawing>
          <wp:inline distT="0" distB="0" distL="0" distR="0" wp14:anchorId="0729F09B" wp14:editId="6F002251">
            <wp:extent cx="8382000" cy="6652260"/>
            <wp:effectExtent l="0" t="0" r="0" b="0"/>
            <wp:docPr id="4" name="Kép 4" descr="http://hetnap.com/files/gallery/3078/2018.10.21.06.43.45_kiadvanyok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tnap.com/files/gallery/3078/2018.10.21.06.43.45_kiadvanyok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Létünk társadalmi, tudományos, kulturális folyóirat ez évi 4. és 3. számát Szőke Anna születésnapjának tiszteletére állították össze — hangzott el a könyvbemutatón, melyen a Létünkről is szó esett. A </w:t>
      </w:r>
      <w:r>
        <w:rPr>
          <w:rStyle w:val="Kiemels"/>
        </w:rPr>
        <w:t>„Sem magasság, sem mélység nem rettent” — kulturális értékeink a Kárpát-medencében</w:t>
      </w:r>
      <w:r>
        <w:t xml:space="preserve"> címmel megjelent harmadik tanulmánykötet már a harmadik a sorban a néprajzi társaság kiadványai közül. Az első még 2013-ban jelent meg, és mindhárom eddigi a tematikus konferenciák anyagát tartalmazza. Dr. Szőke Anna szerint a legújabb kötetben a néprajztudomány eminens képviselőinek értekezései szerepelnek. A reformáció 500. évfordulója alkalmából 2017-ben a Kiss Lajos Néprajzi Társaság négynapos konferenciát szervezett. Az első napon </w:t>
      </w:r>
      <w:proofErr w:type="spellStart"/>
      <w:r>
        <w:t>Bajsán</w:t>
      </w:r>
      <w:proofErr w:type="spellEnd"/>
      <w:r>
        <w:t xml:space="preserve"> dr. </w:t>
      </w:r>
      <w:proofErr w:type="spellStart"/>
      <w:r>
        <w:t>Dolinszky</w:t>
      </w:r>
      <w:proofErr w:type="spellEnd"/>
      <w:r>
        <w:t xml:space="preserve"> Gábor, dr. Barna Gábor, Beszédes Valéria, </w:t>
      </w:r>
      <w:proofErr w:type="spellStart"/>
      <w:r>
        <w:t>mgr</w:t>
      </w:r>
      <w:proofErr w:type="spellEnd"/>
      <w:r>
        <w:t xml:space="preserve">. Veres Emese Gyöngyvér, </w:t>
      </w:r>
      <w:proofErr w:type="spellStart"/>
      <w:r>
        <w:t>Brittich</w:t>
      </w:r>
      <w:proofErr w:type="spellEnd"/>
      <w:r>
        <w:t xml:space="preserve"> Erzsébet és Nagy István értekezett. A második napon </w:t>
      </w:r>
      <w:proofErr w:type="spellStart"/>
      <w:r>
        <w:t>Torontálvásárhelyen</w:t>
      </w:r>
      <w:proofErr w:type="spellEnd"/>
      <w:r>
        <w:t xml:space="preserve"> folytatódott a rendezvény, Beszédes Mária, dr. </w:t>
      </w:r>
      <w:proofErr w:type="spellStart"/>
      <w:r>
        <w:t>habil</w:t>
      </w:r>
      <w:proofErr w:type="spellEnd"/>
      <w:r>
        <w:t xml:space="preserve">. Örsi Julianna, Fehér Viktor, </w:t>
      </w:r>
      <w:proofErr w:type="spellStart"/>
      <w:r>
        <w:t>Besnyi</w:t>
      </w:r>
      <w:proofErr w:type="spellEnd"/>
      <w:r>
        <w:t xml:space="preserve"> Károly, Tóth dr. </w:t>
      </w:r>
      <w:proofErr w:type="spellStart"/>
      <w:r>
        <w:t>Glemba</w:t>
      </w:r>
      <w:proofErr w:type="spellEnd"/>
      <w:r>
        <w:t xml:space="preserve"> Klára, Kónya Sándor, dr. Szőke Anna, Raj </w:t>
      </w:r>
      <w:r>
        <w:lastRenderedPageBreak/>
        <w:t xml:space="preserve">Rozália és Nagy István tartott előadást. A harmadik napon </w:t>
      </w:r>
      <w:proofErr w:type="spellStart"/>
      <w:r>
        <w:t>Bácsfeketehegyen</w:t>
      </w:r>
      <w:proofErr w:type="spellEnd"/>
      <w:r>
        <w:t xml:space="preserve">, a református templomban </w:t>
      </w:r>
      <w:r>
        <w:rPr>
          <w:rStyle w:val="Kiemels"/>
        </w:rPr>
        <w:t>„Sem magasság, sem mélység nem rettent”</w:t>
      </w:r>
      <w:r>
        <w:t xml:space="preserve"> címmel Orosz Attila bácskai református esperes tartotta meg előadását. A továbbiakban dr. Jung Károly, Barabás László, dr. </w:t>
      </w:r>
      <w:proofErr w:type="spellStart"/>
      <w:r>
        <w:t>Nóbik</w:t>
      </w:r>
      <w:proofErr w:type="spellEnd"/>
      <w:r>
        <w:t xml:space="preserve"> Attila, dr. Németh Ferenc, </w:t>
      </w:r>
      <w:proofErr w:type="spellStart"/>
      <w:r>
        <w:t>Pastyik</w:t>
      </w:r>
      <w:proofErr w:type="spellEnd"/>
      <w:r>
        <w:t xml:space="preserve"> László, dr. </w:t>
      </w:r>
      <w:proofErr w:type="spellStart"/>
      <w:r>
        <w:t>Silling</w:t>
      </w:r>
      <w:proofErr w:type="spellEnd"/>
      <w:r>
        <w:t xml:space="preserve"> István, Hallgató Imre, Székely Gábor, Pap </w:t>
      </w:r>
      <w:proofErr w:type="spellStart"/>
      <w:r>
        <w:t>Gy</w:t>
      </w:r>
      <w:proofErr w:type="spellEnd"/>
      <w:r>
        <w:t xml:space="preserve">. László, Vass Erika, dr. </w:t>
      </w:r>
      <w:proofErr w:type="spellStart"/>
      <w:r>
        <w:t>Klamár</w:t>
      </w:r>
      <w:proofErr w:type="spellEnd"/>
      <w:r>
        <w:t xml:space="preserve"> Zoltán, dr. </w:t>
      </w:r>
      <w:proofErr w:type="spellStart"/>
      <w:r>
        <w:t>Bárth</w:t>
      </w:r>
      <w:proofErr w:type="spellEnd"/>
      <w:r>
        <w:t xml:space="preserve"> János, dr. </w:t>
      </w:r>
      <w:proofErr w:type="spellStart"/>
      <w:r>
        <w:t>Silling</w:t>
      </w:r>
      <w:proofErr w:type="spellEnd"/>
      <w:r>
        <w:t xml:space="preserve"> Léda, Csorba Béla és Farkas Lajos értekezett. A negyedik napon az emlékkonferencia résztvevői Maradékra látogattak, és Halász Dániel lelkipásztor ismertette a református egyházközség jelenét és múltját. Az ünnepelt, dr. Szőke Anna néprajzkutató, kulturális antropológus az elhangzott tanulmányokból szerkesztette a kötetet. Azt is elmondta, hogy már szerkesztés alatt áll a következő munkája, melyben a szakmai jellegű tanulmányait foglalja össze, és mely várhatóan az év végéig el is hagyja majd a nyomdát.</w:t>
      </w:r>
    </w:p>
    <w:p w:rsidR="0074196B" w:rsidRDefault="0074196B">
      <w:bookmarkStart w:id="0" w:name="_GoBack"/>
      <w:bookmarkEnd w:id="0"/>
    </w:p>
    <w:sectPr w:rsidR="0074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A02"/>
    <w:multiLevelType w:val="multilevel"/>
    <w:tmpl w:val="C66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6B"/>
    <w:rsid w:val="0074196B"/>
    <w:rsid w:val="008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96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4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4196B"/>
    <w:rPr>
      <w:i/>
      <w:iCs/>
    </w:rPr>
  </w:style>
  <w:style w:type="character" w:styleId="Kiemels2">
    <w:name w:val="Strong"/>
    <w:basedOn w:val="Bekezdsalapbettpusa"/>
    <w:uiPriority w:val="22"/>
    <w:qFormat/>
    <w:rsid w:val="00741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96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4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4196B"/>
    <w:rPr>
      <w:i/>
      <w:iCs/>
    </w:rPr>
  </w:style>
  <w:style w:type="character" w:styleId="Kiemels2">
    <w:name w:val="Strong"/>
    <w:basedOn w:val="Bekezdsalapbettpusa"/>
    <w:uiPriority w:val="22"/>
    <w:qFormat/>
    <w:rsid w:val="00741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hetnap.rs/watermark.php?src=./files/other/2018.10.21.06.47.37_raffay_judittal.jpg&amp;date=2018-10-21" TargetMode="External"/><Relationship Id="rId12" Type="http://schemas.openxmlformats.org/officeDocument/2006/relationships/hyperlink" Target="http://hetnap.com/files/gallery/3078/2018.10.21.06.43.45_kiadvanyo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tnap.rs/rovat/Riport-223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tnap.com/files/gallery/3078/2018.10.21.06.43.37_az_unepel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864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1</cp:revision>
  <cp:lastPrinted>2018-11-08T17:31:00Z</cp:lastPrinted>
  <dcterms:created xsi:type="dcterms:W3CDTF">2018-11-08T17:29:00Z</dcterms:created>
  <dcterms:modified xsi:type="dcterms:W3CDTF">2018-11-08T17:46:00Z</dcterms:modified>
</cp:coreProperties>
</file>